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AB8CE" w14:textId="7A4A48FA" w:rsidR="00A062FD" w:rsidRDefault="00A062FD" w:rsidP="001F1D41">
      <w:r>
        <w:t xml:space="preserve">Book Buddy, April </w:t>
      </w:r>
      <w:r w:rsidR="00351066">
        <w:t>2023</w:t>
      </w:r>
    </w:p>
    <w:p w14:paraId="33FD313D" w14:textId="3F2724CE" w:rsidR="00A062FD" w:rsidRDefault="00177152" w:rsidP="001F1D41">
      <w:r>
        <w:t>Our Big Wonderful World</w:t>
      </w:r>
    </w:p>
    <w:p w14:paraId="4D96E169" w14:textId="77777777" w:rsidR="00A062FD" w:rsidRDefault="00A062FD" w:rsidP="001F1D41"/>
    <w:p w14:paraId="2C48B5CE" w14:textId="77777777" w:rsidR="001F1D41" w:rsidRDefault="001F1D41" w:rsidP="001F1D41">
      <w:pPr>
        <w:spacing w:line="480" w:lineRule="auto"/>
      </w:pPr>
    </w:p>
    <w:p w14:paraId="6B9954B3" w14:textId="07E30BCF" w:rsidR="00BA043E" w:rsidRDefault="00A062FD" w:rsidP="001F1D41">
      <w:pPr>
        <w:spacing w:line="480" w:lineRule="auto"/>
      </w:pPr>
      <w:r>
        <w:t xml:space="preserve">Clover </w:t>
      </w:r>
      <w:r w:rsidR="00F172B8">
        <w:t xml:space="preserve">knows about </w:t>
      </w:r>
      <w:r>
        <w:t xml:space="preserve">problems that arise when we turn our backs on “Our Big Wonderful World.” </w:t>
      </w:r>
      <w:r w:rsidR="00BA043E">
        <w:t xml:space="preserve">While we’ve made some efforts in bettering our </w:t>
      </w:r>
      <w:r w:rsidR="00D02F18">
        <w:t xml:space="preserve">planet </w:t>
      </w:r>
      <w:r w:rsidR="00BA043E">
        <w:t xml:space="preserve">since Earth Day was </w:t>
      </w:r>
      <w:r w:rsidR="00C70671">
        <w:t xml:space="preserve">established </w:t>
      </w:r>
      <w:r w:rsidR="00BA043E">
        <w:t xml:space="preserve">more than 50 years ago, there is </w:t>
      </w:r>
      <w:r w:rsidR="006E33D3">
        <w:t xml:space="preserve">still </w:t>
      </w:r>
      <w:r w:rsidR="00BA043E">
        <w:t xml:space="preserve">much more </w:t>
      </w:r>
      <w:r w:rsidR="00D02F18">
        <w:t>tha</w:t>
      </w:r>
      <w:r w:rsidR="006E33D3">
        <w:t>t</w:t>
      </w:r>
      <w:r w:rsidR="00D02F18">
        <w:t xml:space="preserve"> we can do.</w:t>
      </w:r>
    </w:p>
    <w:p w14:paraId="3DD279CB" w14:textId="77777777" w:rsidR="001F1D41" w:rsidRDefault="001F1D41" w:rsidP="001F1D41">
      <w:pPr>
        <w:spacing w:line="480" w:lineRule="auto"/>
      </w:pPr>
    </w:p>
    <w:p w14:paraId="61773D05" w14:textId="70BA2570" w:rsidR="00A062FD" w:rsidRDefault="00A062FD" w:rsidP="001F1D41">
      <w:pPr>
        <w:spacing w:line="480" w:lineRule="auto"/>
      </w:pPr>
      <w:r>
        <w:t>To commemorate Earth Day, on April</w:t>
      </w:r>
      <w:r w:rsidR="00F777E3">
        <w:t xml:space="preserve"> 22</w:t>
      </w:r>
      <w:r>
        <w:t xml:space="preserve">, </w:t>
      </w:r>
      <w:r w:rsidR="00BA043E">
        <w:t>Clover</w:t>
      </w:r>
      <w:r w:rsidR="00F172B8">
        <w:t xml:space="preserve"> has chosen </w:t>
      </w:r>
      <w:r>
        <w:t xml:space="preserve">Book Buddy Picks that focus </w:t>
      </w:r>
      <w:r w:rsidR="00177152">
        <w:t xml:space="preserve">on our natural world, stories certain to </w:t>
      </w:r>
      <w:r w:rsidR="00BA043E">
        <w:t xml:space="preserve">increase our awareness </w:t>
      </w:r>
      <w:r w:rsidR="00177152">
        <w:t>and inspire</w:t>
      </w:r>
      <w:r w:rsidR="00BA043E">
        <w:t xml:space="preserve"> us to take action, in big and small ways. </w:t>
      </w:r>
      <w:r w:rsidR="00F172B8">
        <w:t xml:space="preserve">Together we can make a difference. </w:t>
      </w:r>
    </w:p>
    <w:p w14:paraId="1AFA1ACE" w14:textId="77777777" w:rsidR="001F1D41" w:rsidRDefault="001F1D41" w:rsidP="001F1D41">
      <w:pPr>
        <w:spacing w:line="480" w:lineRule="auto"/>
      </w:pPr>
    </w:p>
    <w:p w14:paraId="20185EC9" w14:textId="4E973C88" w:rsidR="00505E9B" w:rsidRDefault="004E5216" w:rsidP="001F1D41">
      <w:pPr>
        <w:spacing w:line="480" w:lineRule="auto"/>
      </w:pPr>
      <w:r>
        <w:t xml:space="preserve">You can count on </w:t>
      </w:r>
      <w:r w:rsidR="00505E9B">
        <w:t xml:space="preserve">the </w:t>
      </w:r>
      <w:r>
        <w:t>E</w:t>
      </w:r>
      <w:r w:rsidR="00505E9B">
        <w:t>arth</w:t>
      </w:r>
      <w:r w:rsidR="002E5E9D">
        <w:t>. T</w:t>
      </w:r>
      <w:r w:rsidR="00505E9B">
        <w:t xml:space="preserve">his marvelous </w:t>
      </w:r>
      <w:r>
        <w:t>place</w:t>
      </w:r>
      <w:r w:rsidR="00505E9B">
        <w:t xml:space="preserve"> </w:t>
      </w:r>
      <w:r w:rsidR="00C70671">
        <w:t xml:space="preserve">that </w:t>
      </w:r>
      <w:r w:rsidR="00505E9B">
        <w:t xml:space="preserve">we call home </w:t>
      </w:r>
      <w:r>
        <w:t xml:space="preserve">continually changes and offers us so much—trees springing to life with blossoms, running streams </w:t>
      </w:r>
      <w:r w:rsidR="008320CE">
        <w:t xml:space="preserve">with </w:t>
      </w:r>
      <w:r>
        <w:t xml:space="preserve">fresh water, stars that sparkle and rainbows that dazzle. The Earth gives and </w:t>
      </w:r>
      <w:r w:rsidR="00A00F82">
        <w:t xml:space="preserve">we’re </w:t>
      </w:r>
      <w:r w:rsidR="00C70671">
        <w:t xml:space="preserve">encouraged </w:t>
      </w:r>
      <w:r w:rsidR="00A00F82">
        <w:t xml:space="preserve">to give back, </w:t>
      </w:r>
      <w:r>
        <w:t xml:space="preserve">the theme of “Little Land,” </w:t>
      </w:r>
      <w:r w:rsidR="00505E9B">
        <w:t xml:space="preserve">a </w:t>
      </w:r>
      <w:r w:rsidR="00183187">
        <w:t xml:space="preserve">visually appealing </w:t>
      </w:r>
      <w:r w:rsidR="00505E9B">
        <w:t xml:space="preserve">book with </w:t>
      </w:r>
      <w:r w:rsidR="00C70671">
        <w:t xml:space="preserve">inspiring words and </w:t>
      </w:r>
      <w:r w:rsidR="00505E9B">
        <w:t xml:space="preserve">watercolor illustrations by Diana </w:t>
      </w:r>
      <w:proofErr w:type="spellStart"/>
      <w:r w:rsidR="00505E9B">
        <w:t>Sudyka</w:t>
      </w:r>
      <w:proofErr w:type="spellEnd"/>
      <w:r w:rsidR="00505E9B">
        <w:t>.</w:t>
      </w:r>
    </w:p>
    <w:p w14:paraId="464A2E2B" w14:textId="77777777" w:rsidR="001F1D41" w:rsidRDefault="001F1D41" w:rsidP="001F1D41">
      <w:pPr>
        <w:spacing w:line="480" w:lineRule="auto"/>
      </w:pPr>
    </w:p>
    <w:p w14:paraId="10EA7818" w14:textId="247BB9B8" w:rsidR="00505E9B" w:rsidRDefault="00505E9B" w:rsidP="001F1D41">
      <w:pPr>
        <w:spacing w:line="480" w:lineRule="auto"/>
      </w:pPr>
      <w:r>
        <w:t xml:space="preserve">The </w:t>
      </w:r>
      <w:r w:rsidR="00A00F82">
        <w:t>E</w:t>
      </w:r>
      <w:r>
        <w:t xml:space="preserve">arth hasn’t always </w:t>
      </w:r>
      <w:r w:rsidR="00A00F82">
        <w:t xml:space="preserve">been like it is today. </w:t>
      </w:r>
      <w:r>
        <w:t xml:space="preserve">Millions of years ago, it was ruled by </w:t>
      </w:r>
      <w:r w:rsidR="00C70671">
        <w:t xml:space="preserve">thundering </w:t>
      </w:r>
      <w:r>
        <w:t xml:space="preserve">dinosaurs </w:t>
      </w:r>
      <w:r w:rsidR="009F6645">
        <w:t xml:space="preserve">and </w:t>
      </w:r>
      <w:r w:rsidR="006B63B4">
        <w:t xml:space="preserve">threatened by </w:t>
      </w:r>
      <w:r>
        <w:t xml:space="preserve">volcanic eruptions, until the </w:t>
      </w:r>
      <w:r w:rsidR="00C70671">
        <w:t>I</w:t>
      </w:r>
      <w:r>
        <w:t xml:space="preserve">ce </w:t>
      </w:r>
      <w:r w:rsidR="00C70671">
        <w:t>A</w:t>
      </w:r>
      <w:r>
        <w:t>ge</w:t>
      </w:r>
      <w:r w:rsidR="00C70671">
        <w:t xml:space="preserve"> when </w:t>
      </w:r>
      <w:r w:rsidR="00D02F18">
        <w:t>“…</w:t>
      </w:r>
      <w:r w:rsidR="001F1D41">
        <w:t xml:space="preserve"> </w:t>
      </w:r>
      <w:r>
        <w:t xml:space="preserve">life seemed to have left for good.” </w:t>
      </w:r>
      <w:r w:rsidR="006B63B4">
        <w:t>P</w:t>
      </w:r>
      <w:r>
        <w:t>ainstakingly and plodding</w:t>
      </w:r>
      <w:r w:rsidR="006B63B4">
        <w:t>ly</w:t>
      </w:r>
      <w:r>
        <w:t xml:space="preserve"> “Life began anew</w:t>
      </w:r>
      <w:r w:rsidR="001F1D41">
        <w:t xml:space="preserve"> </w:t>
      </w:r>
      <w:r>
        <w:t>…</w:t>
      </w:r>
      <w:r w:rsidR="001F1D41">
        <w:t xml:space="preserve"> </w:t>
      </w:r>
      <w:r>
        <w:t>the land (providing) for all</w:t>
      </w:r>
      <w:r w:rsidR="001F1D41">
        <w:t xml:space="preserve"> </w:t>
      </w:r>
      <w:r w:rsidR="00D02F18">
        <w:t>…</w:t>
      </w:r>
      <w:r w:rsidR="001F1D41">
        <w:t xml:space="preserve"> </w:t>
      </w:r>
      <w:r>
        <w:t>that lived upon it.”</w:t>
      </w:r>
    </w:p>
    <w:p w14:paraId="770B8821" w14:textId="77777777" w:rsidR="001F1D41" w:rsidRDefault="001F1D41" w:rsidP="001F1D41">
      <w:pPr>
        <w:spacing w:line="480" w:lineRule="auto"/>
      </w:pPr>
    </w:p>
    <w:p w14:paraId="443C8B58" w14:textId="39907CAB" w:rsidR="00505E9B" w:rsidRDefault="006B63B4" w:rsidP="001F1D41">
      <w:pPr>
        <w:spacing w:line="480" w:lineRule="auto"/>
      </w:pPr>
      <w:r>
        <w:lastRenderedPageBreak/>
        <w:t>Mother Earth sustains us by offering rich soil, rivers, and food for humans and animals</w:t>
      </w:r>
      <w:r w:rsidR="00B3794A">
        <w:t xml:space="preserve">, </w:t>
      </w:r>
      <w:r w:rsidR="00F47ABE">
        <w:t xml:space="preserve">just a few of her </w:t>
      </w:r>
      <w:r w:rsidR="00D02F18">
        <w:t xml:space="preserve">many </w:t>
      </w:r>
      <w:r w:rsidR="00B3794A">
        <w:t xml:space="preserve">gifts. </w:t>
      </w:r>
      <w:r w:rsidR="002E5E9D">
        <w:t>But f</w:t>
      </w:r>
      <w:r w:rsidR="00D02F18">
        <w:t xml:space="preserve">orces work against her, </w:t>
      </w:r>
      <w:r>
        <w:t>destruction by fires, earthquakes</w:t>
      </w:r>
      <w:r w:rsidR="00B3794A">
        <w:t xml:space="preserve">, tornadoes </w:t>
      </w:r>
      <w:r>
        <w:t xml:space="preserve">and </w:t>
      </w:r>
      <w:r w:rsidR="009F6645">
        <w:t xml:space="preserve">manmade environmental issues, </w:t>
      </w:r>
      <w:r w:rsidR="00D02F18">
        <w:t xml:space="preserve">yet </w:t>
      </w:r>
      <w:r>
        <w:t>our planet survives, picking itself up</w:t>
      </w:r>
      <w:r w:rsidR="00C70671">
        <w:t>,</w:t>
      </w:r>
      <w:r>
        <w:t xml:space="preserve"> and dusting itself off</w:t>
      </w:r>
      <w:r w:rsidR="00C70671">
        <w:t>,</w:t>
      </w:r>
      <w:r>
        <w:t xml:space="preserve"> time and </w:t>
      </w:r>
      <w:r w:rsidR="00D02F18">
        <w:t xml:space="preserve">time </w:t>
      </w:r>
      <w:r>
        <w:t>again</w:t>
      </w:r>
      <w:r w:rsidR="00D02F18">
        <w:t>.</w:t>
      </w:r>
      <w:r>
        <w:t xml:space="preserve"> </w:t>
      </w:r>
    </w:p>
    <w:p w14:paraId="6BE1761F" w14:textId="77777777" w:rsidR="001F1D41" w:rsidRDefault="001F1D41" w:rsidP="001F1D41">
      <w:pPr>
        <w:spacing w:line="480" w:lineRule="auto"/>
      </w:pPr>
    </w:p>
    <w:p w14:paraId="6354D47D" w14:textId="41967910" w:rsidR="006B63B4" w:rsidRDefault="006B63B4" w:rsidP="001F1D41">
      <w:pPr>
        <w:spacing w:line="480" w:lineRule="auto"/>
      </w:pPr>
      <w:r>
        <w:t xml:space="preserve">Earth Day offers us the opportunity to </w:t>
      </w:r>
      <w:r w:rsidR="00D824A2">
        <w:t xml:space="preserve">commit to </w:t>
      </w:r>
      <w:r w:rsidR="00F172B8">
        <w:t xml:space="preserve">change, </w:t>
      </w:r>
      <w:r>
        <w:t>each in our own way. “Little Land” is a</w:t>
      </w:r>
      <w:r w:rsidR="00D02F18">
        <w:t xml:space="preserve"> </w:t>
      </w:r>
      <w:r>
        <w:t>call to action, urging individual</w:t>
      </w:r>
      <w:r w:rsidR="00D02F18">
        <w:t xml:space="preserve">s </w:t>
      </w:r>
      <w:r>
        <w:t xml:space="preserve">to </w:t>
      </w:r>
      <w:r w:rsidR="009F6645">
        <w:t>“…</w:t>
      </w:r>
      <w:r w:rsidR="001F1D41">
        <w:t xml:space="preserve"> </w:t>
      </w:r>
      <w:r w:rsidR="009F6645">
        <w:t>look closely and listen</w:t>
      </w:r>
      <w:r w:rsidR="001F1D41">
        <w:t xml:space="preserve"> </w:t>
      </w:r>
      <w:r w:rsidR="009F6645">
        <w:t xml:space="preserve">…” to </w:t>
      </w:r>
      <w:r w:rsidR="00F47ABE">
        <w:t>heed our planet’s need for a helping hand</w:t>
      </w:r>
      <w:r w:rsidR="00D824A2">
        <w:t xml:space="preserve">, on whatever plot of “Little Land” we </w:t>
      </w:r>
      <w:r w:rsidR="002E5E9D">
        <w:t xml:space="preserve">inhabit. </w:t>
      </w:r>
    </w:p>
    <w:p w14:paraId="7C4AC1FA" w14:textId="77777777" w:rsidR="00FC4872" w:rsidRDefault="00FC4872" w:rsidP="001F1D41">
      <w:pPr>
        <w:spacing w:line="480" w:lineRule="auto"/>
        <w:ind w:firstLine="720"/>
      </w:pPr>
    </w:p>
    <w:p w14:paraId="1C3F3F9E" w14:textId="5CCAD3FC" w:rsidR="00FC4872" w:rsidRDefault="00FC4872" w:rsidP="001F1D41">
      <w:pPr>
        <w:spacing w:line="480" w:lineRule="auto"/>
      </w:pPr>
      <w:r>
        <w:t xml:space="preserve">Imagine seeing </w:t>
      </w:r>
      <w:r w:rsidR="002C3B3C">
        <w:t xml:space="preserve">the </w:t>
      </w:r>
      <w:r w:rsidR="00F47ABE">
        <w:t>Missouri River burst into</w:t>
      </w:r>
      <w:r>
        <w:t xml:space="preserve"> flames. It’s unimaginable, but </w:t>
      </w:r>
      <w:r w:rsidR="00980D71">
        <w:t xml:space="preserve">fires </w:t>
      </w:r>
      <w:r>
        <w:t xml:space="preserve">on </w:t>
      </w:r>
      <w:r w:rsidR="00980D71">
        <w:t xml:space="preserve">the Cuyahoga River in </w:t>
      </w:r>
      <w:r>
        <w:t>Cleveland, Ohio, actually happened</w:t>
      </w:r>
      <w:r w:rsidR="00F47ABE">
        <w:t xml:space="preserve">, </w:t>
      </w:r>
      <w:r w:rsidR="00B3794A">
        <w:t>what a sight to see</w:t>
      </w:r>
      <w:r w:rsidR="00C70671">
        <w:t>!</w:t>
      </w:r>
      <w:r w:rsidR="00B3794A">
        <w:t xml:space="preserve"> </w:t>
      </w:r>
      <w:r w:rsidR="000E443C">
        <w:t xml:space="preserve">With a light, entertaining, yet informative voice, </w:t>
      </w:r>
      <w:r w:rsidR="001F1D41">
        <w:t>a</w:t>
      </w:r>
      <w:r w:rsidR="000E443C">
        <w:t xml:space="preserve">uthor Barry </w:t>
      </w:r>
      <w:proofErr w:type="spellStart"/>
      <w:r w:rsidR="000E443C">
        <w:t>Wittenstein</w:t>
      </w:r>
      <w:proofErr w:type="spellEnd"/>
      <w:r w:rsidR="000E443C">
        <w:t xml:space="preserve"> tells the story of </w:t>
      </w:r>
      <w:r w:rsidR="00D704A6">
        <w:t>“The Day the River Caught Fire</w:t>
      </w:r>
      <w:r w:rsidR="000E443C">
        <w:t xml:space="preserve">: </w:t>
      </w:r>
      <w:r w:rsidR="00D704A6">
        <w:t>How the Cuyahoga River Exploded and Ignited the Earth Day Movement</w:t>
      </w:r>
      <w:r w:rsidR="000E443C">
        <w:t>.”</w:t>
      </w:r>
    </w:p>
    <w:p w14:paraId="08B61A67" w14:textId="77777777" w:rsidR="001F1D41" w:rsidRDefault="001F1D41" w:rsidP="001F1D41">
      <w:pPr>
        <w:spacing w:line="480" w:lineRule="auto"/>
      </w:pPr>
    </w:p>
    <w:p w14:paraId="3DA60087" w14:textId="4D1FA394" w:rsidR="00FC4872" w:rsidRDefault="000E443C" w:rsidP="001F1D41">
      <w:pPr>
        <w:spacing w:line="480" w:lineRule="auto"/>
      </w:pPr>
      <w:r>
        <w:t xml:space="preserve">For years there were no laws </w:t>
      </w:r>
      <w:r w:rsidR="006E69CE">
        <w:t xml:space="preserve">preventing </w:t>
      </w:r>
      <w:r>
        <w:t xml:space="preserve">waste from being dumped in our nation’s rivers, </w:t>
      </w:r>
      <w:r w:rsidR="002C3B3C">
        <w:t xml:space="preserve">a problem that worsened </w:t>
      </w:r>
      <w:r w:rsidR="006F4AC2">
        <w:t>with the</w:t>
      </w:r>
      <w:r w:rsidR="002C3B3C">
        <w:t xml:space="preserve"> Industrial Revolution</w:t>
      </w:r>
      <w:r w:rsidR="006F4AC2">
        <w:t xml:space="preserve">. </w:t>
      </w:r>
      <w:r w:rsidR="002C3B3C">
        <w:t xml:space="preserve">Rivers </w:t>
      </w:r>
      <w:r w:rsidR="00F47ABE">
        <w:t xml:space="preserve">in cities like Cleveland </w:t>
      </w:r>
      <w:r w:rsidR="002C3B3C">
        <w:t xml:space="preserve">became </w:t>
      </w:r>
      <w:r w:rsidR="00F23AA4">
        <w:t xml:space="preserve">hostile </w:t>
      </w:r>
      <w:r w:rsidR="00D704A6">
        <w:t xml:space="preserve">cesspools. </w:t>
      </w:r>
      <w:r w:rsidR="002C3B3C">
        <w:t>No one cared about “…</w:t>
      </w:r>
      <w:r w:rsidR="001F1D41">
        <w:t xml:space="preserve"> </w:t>
      </w:r>
      <w:r w:rsidR="002C3B3C">
        <w:t xml:space="preserve">the environment or what their slop, slush, gunk and rubbish did to” once </w:t>
      </w:r>
      <w:r w:rsidR="00B3794A">
        <w:t xml:space="preserve">clear </w:t>
      </w:r>
      <w:r w:rsidR="002C3B3C">
        <w:t>waters.</w:t>
      </w:r>
    </w:p>
    <w:p w14:paraId="3251983F" w14:textId="77777777" w:rsidR="001F1D41" w:rsidRDefault="001F1D41" w:rsidP="001F1D41">
      <w:pPr>
        <w:spacing w:line="480" w:lineRule="auto"/>
      </w:pPr>
    </w:p>
    <w:p w14:paraId="3782034B" w14:textId="7F4A73D0" w:rsidR="00FC4872" w:rsidRDefault="002C3B3C" w:rsidP="001F1D41">
      <w:pPr>
        <w:spacing w:line="480" w:lineRule="auto"/>
      </w:pPr>
      <w:r>
        <w:t>The Cuyahoga River became coated with a “...</w:t>
      </w:r>
      <w:r w:rsidR="001F1D41">
        <w:t xml:space="preserve"> </w:t>
      </w:r>
      <w:r>
        <w:t>thick gooey layer or sludge, oil, and sewage</w:t>
      </w:r>
      <w:r w:rsidR="00980D71">
        <w:t>.</w:t>
      </w:r>
      <w:r>
        <w:t xml:space="preserve">” </w:t>
      </w:r>
      <w:r w:rsidR="00980D71">
        <w:t xml:space="preserve">When a passing train threw sparks </w:t>
      </w:r>
      <w:r w:rsidR="006E69CE">
        <w:t>into the</w:t>
      </w:r>
      <w:r w:rsidR="00980D71">
        <w:t xml:space="preserve"> combustible </w:t>
      </w:r>
      <w:r w:rsidR="00D704A6">
        <w:t xml:space="preserve">soup, </w:t>
      </w:r>
      <w:r w:rsidR="00980D71">
        <w:t xml:space="preserve">a huge </w:t>
      </w:r>
      <w:r>
        <w:t xml:space="preserve">“KABOOM!” </w:t>
      </w:r>
      <w:r w:rsidR="00980D71">
        <w:t xml:space="preserve">lit the sky and firemen rushed to </w:t>
      </w:r>
      <w:r w:rsidR="006F4AC2">
        <w:t xml:space="preserve">the </w:t>
      </w:r>
      <w:r w:rsidR="00980D71">
        <w:t>scene</w:t>
      </w:r>
      <w:r w:rsidR="00E3689B">
        <w:t xml:space="preserve">. Then </w:t>
      </w:r>
      <w:r w:rsidR="000E443C">
        <w:t>life went on as usual</w:t>
      </w:r>
      <w:r w:rsidR="00E3689B">
        <w:t>,</w:t>
      </w:r>
      <w:r w:rsidR="000E443C">
        <w:t xml:space="preserve"> </w:t>
      </w:r>
      <w:r w:rsidR="00E3689B">
        <w:t xml:space="preserve">“HO HUM.” </w:t>
      </w:r>
    </w:p>
    <w:p w14:paraId="4DCF8651" w14:textId="7D36BFA1" w:rsidR="006E33D3" w:rsidRDefault="006B5714" w:rsidP="001F1D41">
      <w:pPr>
        <w:spacing w:line="480" w:lineRule="auto"/>
      </w:pPr>
      <w:r>
        <w:lastRenderedPageBreak/>
        <w:t xml:space="preserve">In the </w:t>
      </w:r>
      <w:r w:rsidR="000E443C">
        <w:t xml:space="preserve">1960s, </w:t>
      </w:r>
      <w:r w:rsidR="006E33D3">
        <w:t xml:space="preserve">a movement </w:t>
      </w:r>
      <w:r w:rsidR="00E3689B">
        <w:t>began, driven by the passion of young people</w:t>
      </w:r>
      <w:r w:rsidR="00AB4059">
        <w:t xml:space="preserve">, and </w:t>
      </w:r>
      <w:r w:rsidR="00B86DF7">
        <w:t xml:space="preserve">the </w:t>
      </w:r>
      <w:r w:rsidR="00B02EB9">
        <w:t xml:space="preserve">foresight of Carl Stokes, </w:t>
      </w:r>
      <w:r w:rsidR="00E3689B">
        <w:t>Mayor of Cleveland</w:t>
      </w:r>
      <w:r w:rsidR="00AB4059">
        <w:t>, who</w:t>
      </w:r>
      <w:r w:rsidR="00E3689B">
        <w:t xml:space="preserve"> </w:t>
      </w:r>
      <w:r w:rsidR="00B86DF7">
        <w:t>said “…</w:t>
      </w:r>
      <w:r w:rsidR="001F1D41">
        <w:t xml:space="preserve"> </w:t>
      </w:r>
      <w:r w:rsidR="00B86DF7">
        <w:t xml:space="preserve">the days of ho-humming were over.” A combined </w:t>
      </w:r>
      <w:r w:rsidR="00B02EB9">
        <w:t xml:space="preserve">commitment </w:t>
      </w:r>
      <w:r w:rsidR="002E5E9D">
        <w:t xml:space="preserve">by many </w:t>
      </w:r>
      <w:r w:rsidR="00E3689B">
        <w:t>led to the</w:t>
      </w:r>
      <w:r w:rsidR="001F1D41">
        <w:t xml:space="preserve"> </w:t>
      </w:r>
      <w:proofErr w:type="spellStart"/>
      <w:r w:rsidR="00B86DF7">
        <w:t>Clear</w:t>
      </w:r>
      <w:proofErr w:type="spellEnd"/>
      <w:r w:rsidR="00B86DF7">
        <w:t xml:space="preserve"> Air Act, Clean Water Act and Earth Day. </w:t>
      </w:r>
    </w:p>
    <w:p w14:paraId="6FC1A0C0" w14:textId="77777777" w:rsidR="001F1D41" w:rsidRDefault="001F1D41" w:rsidP="001F1D41">
      <w:pPr>
        <w:spacing w:line="480" w:lineRule="auto"/>
      </w:pPr>
    </w:p>
    <w:p w14:paraId="27DB320F" w14:textId="1E3762A1" w:rsidR="006B5714" w:rsidRDefault="00B86DF7" w:rsidP="001F1D41">
      <w:pPr>
        <w:spacing w:line="480" w:lineRule="auto"/>
      </w:pPr>
      <w:r>
        <w:t xml:space="preserve">This important, interesting book is enhanced with action-packed, dramatic </w:t>
      </w:r>
      <w:r w:rsidR="009850A1">
        <w:t>Illustrations by Jessie Hartland</w:t>
      </w:r>
      <w:r>
        <w:t>.</w:t>
      </w:r>
      <w:r w:rsidR="009850A1">
        <w:t xml:space="preserve"> </w:t>
      </w:r>
    </w:p>
    <w:p w14:paraId="2356271A" w14:textId="77777777" w:rsidR="002A436C" w:rsidRDefault="002A436C" w:rsidP="001F1D41">
      <w:pPr>
        <w:spacing w:line="480" w:lineRule="auto"/>
        <w:ind w:firstLine="720"/>
      </w:pPr>
    </w:p>
    <w:p w14:paraId="5B08B174" w14:textId="66496C84" w:rsidR="002A436C" w:rsidRDefault="005A4078" w:rsidP="001F1D41">
      <w:pPr>
        <w:spacing w:line="480" w:lineRule="auto"/>
      </w:pPr>
      <w:r>
        <w:t xml:space="preserve">The </w:t>
      </w:r>
      <w:r w:rsidR="00EB2D49">
        <w:t xml:space="preserve">main character in </w:t>
      </w:r>
      <w:r>
        <w:t xml:space="preserve">“Haven Jacobs Saves the Planet” </w:t>
      </w:r>
      <w:r w:rsidR="006E33D3">
        <w:t xml:space="preserve">a must-read </w:t>
      </w:r>
      <w:r w:rsidR="004C6AEA">
        <w:t xml:space="preserve">by Barbara Dee, </w:t>
      </w:r>
      <w:r>
        <w:t>has eco-anxiet</w:t>
      </w:r>
      <w:r w:rsidR="006E33D3">
        <w:t xml:space="preserve">y—concern </w:t>
      </w:r>
      <w:r>
        <w:t xml:space="preserve">about the environment </w:t>
      </w:r>
      <w:r w:rsidR="006E33D3">
        <w:t xml:space="preserve">keeping her up at night. </w:t>
      </w:r>
      <w:r>
        <w:t xml:space="preserve">Haven’s </w:t>
      </w:r>
      <w:r w:rsidR="000B0859">
        <w:t xml:space="preserve">in </w:t>
      </w:r>
      <w:r w:rsidR="00030670">
        <w:t xml:space="preserve">middle school </w:t>
      </w:r>
      <w:r w:rsidR="000B0859">
        <w:t xml:space="preserve">and her </w:t>
      </w:r>
      <w:r>
        <w:t xml:space="preserve">obsessiveness </w:t>
      </w:r>
      <w:r w:rsidR="006E33D3">
        <w:t xml:space="preserve">surrounding </w:t>
      </w:r>
      <w:r>
        <w:t>issues</w:t>
      </w:r>
      <w:r w:rsidR="00BC16E0">
        <w:t>, like global warming, consume her thoughts</w:t>
      </w:r>
      <w:r w:rsidR="006E33D3">
        <w:t xml:space="preserve">. </w:t>
      </w:r>
      <w:r w:rsidR="000B0859">
        <w:t xml:space="preserve">When Haven’s family goes fishing, she objects </w:t>
      </w:r>
      <w:r w:rsidR="006E33D3">
        <w:t xml:space="preserve">that </w:t>
      </w:r>
      <w:r w:rsidR="000B0859">
        <w:t>they’re killing fish</w:t>
      </w:r>
      <w:r w:rsidR="00DB67B0">
        <w:t>, and</w:t>
      </w:r>
      <w:r w:rsidR="000B0859">
        <w:t xml:space="preserve"> when her teacher shows a video about the icebergs melting in </w:t>
      </w:r>
      <w:r w:rsidR="00195BC0">
        <w:t>Antarctica</w:t>
      </w:r>
      <w:r w:rsidR="000B0859">
        <w:t xml:space="preserve">, Haven can’t get the penguins’ </w:t>
      </w:r>
      <w:r w:rsidR="009557CC">
        <w:t xml:space="preserve">possible plight </w:t>
      </w:r>
      <w:r w:rsidR="000B0859">
        <w:t xml:space="preserve">off her mind. </w:t>
      </w:r>
    </w:p>
    <w:p w14:paraId="373D6538" w14:textId="77777777" w:rsidR="001F1D41" w:rsidRDefault="001F1D41" w:rsidP="001F1D41">
      <w:pPr>
        <w:spacing w:line="480" w:lineRule="auto"/>
      </w:pPr>
    </w:p>
    <w:p w14:paraId="144BC0B8" w14:textId="38628963" w:rsidR="00DB67B0" w:rsidRDefault="000B0859" w:rsidP="001F1D41">
      <w:pPr>
        <w:spacing w:line="480" w:lineRule="auto"/>
      </w:pPr>
      <w:r>
        <w:t xml:space="preserve">Haven’s embarrassed about her feelings and gets exasperated that her parents and friends don’t understand her. </w:t>
      </w:r>
      <w:r w:rsidR="00DB67B0">
        <w:t xml:space="preserve">Haven’s </w:t>
      </w:r>
      <w:r>
        <w:t xml:space="preserve">parents have things on their minds too, Haven’s dad </w:t>
      </w:r>
      <w:r w:rsidR="00DB67B0">
        <w:t xml:space="preserve">just started </w:t>
      </w:r>
      <w:r>
        <w:t xml:space="preserve">a </w:t>
      </w:r>
      <w:r w:rsidR="009557CC">
        <w:t xml:space="preserve">job at </w:t>
      </w:r>
      <w:r w:rsidR="00351066">
        <w:t>Gemba</w:t>
      </w:r>
      <w:r w:rsidR="009557CC">
        <w:t xml:space="preserve">, a new factory in town, </w:t>
      </w:r>
      <w:r w:rsidR="00DB67B0">
        <w:t xml:space="preserve">and </w:t>
      </w:r>
      <w:r>
        <w:t xml:space="preserve">her brother </w:t>
      </w:r>
      <w:r w:rsidR="00030670">
        <w:t xml:space="preserve">is </w:t>
      </w:r>
      <w:r>
        <w:t>in a whole different world</w:t>
      </w:r>
      <w:r w:rsidR="00DB67B0">
        <w:t xml:space="preserve">, </w:t>
      </w:r>
      <w:r w:rsidR="00030670">
        <w:t xml:space="preserve">tussles between </w:t>
      </w:r>
      <w:r w:rsidR="009557CC">
        <w:t xml:space="preserve">them </w:t>
      </w:r>
      <w:r w:rsidR="00030670">
        <w:t xml:space="preserve">continuous. </w:t>
      </w:r>
    </w:p>
    <w:p w14:paraId="26CD4F5C" w14:textId="77777777" w:rsidR="001F1D41" w:rsidRDefault="001F1D41" w:rsidP="001F1D41">
      <w:pPr>
        <w:spacing w:line="480" w:lineRule="auto"/>
      </w:pPr>
    </w:p>
    <w:p w14:paraId="741363A6" w14:textId="4960EF68" w:rsidR="000B0859" w:rsidRDefault="00DB67B0" w:rsidP="001F1D41">
      <w:pPr>
        <w:spacing w:line="480" w:lineRule="auto"/>
      </w:pPr>
      <w:r>
        <w:t>Things come to a head when Haven</w:t>
      </w:r>
      <w:r w:rsidR="009557CC">
        <w:t xml:space="preserve"> gets involved with a class project </w:t>
      </w:r>
      <w:r>
        <w:t xml:space="preserve">to analyze water in the </w:t>
      </w:r>
      <w:r w:rsidR="009557CC">
        <w:t xml:space="preserve">local Belmont River, where her brother told her frogs and other wildlife is abundant. But the class discovers this is no longer the case, a truly shocking discovery that takes hold of Haven’s </w:t>
      </w:r>
      <w:r w:rsidR="009557CC">
        <w:lastRenderedPageBreak/>
        <w:t xml:space="preserve">psyche. </w:t>
      </w:r>
      <w:r>
        <w:t xml:space="preserve">Haven </w:t>
      </w:r>
      <w:r w:rsidR="006E33D3">
        <w:t xml:space="preserve">is </w:t>
      </w:r>
      <w:r>
        <w:t xml:space="preserve">certain </w:t>
      </w:r>
      <w:r w:rsidR="009557CC">
        <w:t xml:space="preserve">that </w:t>
      </w:r>
      <w:r>
        <w:t xml:space="preserve">something is amiss but what can she do, with her father employed at the very plant </w:t>
      </w:r>
      <w:r w:rsidR="009557CC">
        <w:t xml:space="preserve">she suspects might be </w:t>
      </w:r>
      <w:r>
        <w:t xml:space="preserve">polluting the water. </w:t>
      </w:r>
    </w:p>
    <w:p w14:paraId="55E4B03C" w14:textId="77777777" w:rsidR="001F1D41" w:rsidRDefault="001F1D41" w:rsidP="001F1D41">
      <w:pPr>
        <w:spacing w:line="480" w:lineRule="auto"/>
      </w:pPr>
    </w:p>
    <w:p w14:paraId="354CD31F" w14:textId="01F6032E" w:rsidR="00AB4059" w:rsidRDefault="00DB67B0" w:rsidP="001F1D41">
      <w:pPr>
        <w:spacing w:line="480" w:lineRule="auto"/>
      </w:pPr>
      <w:r>
        <w:t xml:space="preserve">Haven is a formidable, driven force in this relatable story that </w:t>
      </w:r>
      <w:r w:rsidR="006E470D">
        <w:t xml:space="preserve">not only focuses on the issue of global warming, but on the slippery slope of maintaining adolescent friendships. </w:t>
      </w:r>
      <w:r w:rsidR="006E33D3">
        <w:t xml:space="preserve">Just when you think you have this page-turner figured out, Dee slips in a surprise you don’t see coming. </w:t>
      </w:r>
    </w:p>
    <w:p w14:paraId="48626B09" w14:textId="77777777" w:rsidR="001F1D41" w:rsidRDefault="001F1D41" w:rsidP="001F1D41">
      <w:pPr>
        <w:spacing w:line="480" w:lineRule="auto"/>
      </w:pPr>
    </w:p>
    <w:p w14:paraId="5BC0687C" w14:textId="6B0DE9F3" w:rsidR="001F1D41" w:rsidRPr="001F1D41" w:rsidRDefault="001F1D41" w:rsidP="001F1D41">
      <w:pPr>
        <w:spacing w:line="480" w:lineRule="auto"/>
        <w:rPr>
          <w:i/>
          <w:iCs/>
        </w:rPr>
      </w:pPr>
      <w:r w:rsidRPr="001F1D41">
        <w:rPr>
          <w:i/>
          <w:iCs/>
        </w:rPr>
        <w:t>Copyright 2023, Community Literacy Foundation. Reprinted with permission only.</w:t>
      </w:r>
    </w:p>
    <w:p w14:paraId="79FE6FFD" w14:textId="2E7D67F3" w:rsidR="00FC4872" w:rsidRDefault="00FC4872" w:rsidP="001F1D41">
      <w:pPr>
        <w:spacing w:line="480" w:lineRule="auto"/>
        <w:ind w:firstLine="720"/>
      </w:pPr>
      <w:r>
        <w:t xml:space="preserve"> </w:t>
      </w:r>
    </w:p>
    <w:p w14:paraId="79A7F2E3" w14:textId="79928DB9" w:rsidR="006B63B4" w:rsidRDefault="006B63B4" w:rsidP="001F1D41">
      <w:pPr>
        <w:spacing w:line="480" w:lineRule="auto"/>
        <w:ind w:firstLine="720"/>
      </w:pPr>
    </w:p>
    <w:p w14:paraId="2DE6C074" w14:textId="775EDEBE" w:rsidR="00BA043E" w:rsidRDefault="00BA043E" w:rsidP="001F1D41">
      <w:pPr>
        <w:spacing w:line="480" w:lineRule="auto"/>
        <w:ind w:firstLine="720"/>
      </w:pPr>
    </w:p>
    <w:p w14:paraId="4CDBEF36" w14:textId="77777777" w:rsidR="00177152" w:rsidRDefault="00177152" w:rsidP="001F1D41">
      <w:pPr>
        <w:spacing w:line="480" w:lineRule="auto"/>
        <w:ind w:firstLine="720"/>
      </w:pPr>
    </w:p>
    <w:p w14:paraId="17A4428A" w14:textId="77777777" w:rsidR="00177152" w:rsidRDefault="00177152" w:rsidP="001F1D41">
      <w:pPr>
        <w:spacing w:line="480" w:lineRule="auto"/>
        <w:ind w:firstLine="720"/>
      </w:pPr>
    </w:p>
    <w:sectPr w:rsidR="00177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FD"/>
    <w:rsid w:val="00030670"/>
    <w:rsid w:val="00031CEC"/>
    <w:rsid w:val="000B0859"/>
    <w:rsid w:val="000E443C"/>
    <w:rsid w:val="00177152"/>
    <w:rsid w:val="00183187"/>
    <w:rsid w:val="00195BC0"/>
    <w:rsid w:val="001F1D41"/>
    <w:rsid w:val="002A436C"/>
    <w:rsid w:val="002C3B3C"/>
    <w:rsid w:val="002E5E9D"/>
    <w:rsid w:val="002E7E48"/>
    <w:rsid w:val="00351066"/>
    <w:rsid w:val="003922F4"/>
    <w:rsid w:val="004819F0"/>
    <w:rsid w:val="004C6AEA"/>
    <w:rsid w:val="004E5216"/>
    <w:rsid w:val="00505E9B"/>
    <w:rsid w:val="005A4078"/>
    <w:rsid w:val="00600B40"/>
    <w:rsid w:val="006B5714"/>
    <w:rsid w:val="006B63B4"/>
    <w:rsid w:val="006E33D3"/>
    <w:rsid w:val="006E470D"/>
    <w:rsid w:val="006E69CE"/>
    <w:rsid w:val="006F4AC2"/>
    <w:rsid w:val="008320CE"/>
    <w:rsid w:val="009557CC"/>
    <w:rsid w:val="00980D71"/>
    <w:rsid w:val="009850A1"/>
    <w:rsid w:val="009F6645"/>
    <w:rsid w:val="00A00F82"/>
    <w:rsid w:val="00A062FD"/>
    <w:rsid w:val="00A67479"/>
    <w:rsid w:val="00AB0608"/>
    <w:rsid w:val="00AB4059"/>
    <w:rsid w:val="00B02EB9"/>
    <w:rsid w:val="00B3794A"/>
    <w:rsid w:val="00B86DF7"/>
    <w:rsid w:val="00BA043E"/>
    <w:rsid w:val="00BC16E0"/>
    <w:rsid w:val="00C70671"/>
    <w:rsid w:val="00D02F18"/>
    <w:rsid w:val="00D704A6"/>
    <w:rsid w:val="00D824A2"/>
    <w:rsid w:val="00DB67B0"/>
    <w:rsid w:val="00E3689B"/>
    <w:rsid w:val="00EB2D49"/>
    <w:rsid w:val="00F172B8"/>
    <w:rsid w:val="00F23AA4"/>
    <w:rsid w:val="00F47ABE"/>
    <w:rsid w:val="00F777E3"/>
    <w:rsid w:val="00FC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DB5B23"/>
  <w15:chartTrackingRefBased/>
  <w15:docId w15:val="{69F36F68-25C4-B24A-B29B-6DE8BEA8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stuckenschneider</dc:creator>
  <cp:keywords/>
  <dc:description/>
  <cp:lastModifiedBy>dawn@neighborhoodreads.com</cp:lastModifiedBy>
  <cp:revision>2</cp:revision>
  <dcterms:created xsi:type="dcterms:W3CDTF">2023-04-05T18:32:00Z</dcterms:created>
  <dcterms:modified xsi:type="dcterms:W3CDTF">2023-04-05T18:32:00Z</dcterms:modified>
</cp:coreProperties>
</file>